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376975E6" w:rsidR="00114396" w:rsidRPr="00182DE4" w:rsidRDefault="005F0ACD" w:rsidP="00182DE4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Article</w:t>
      </w:r>
    </w:p>
    <w:p w14:paraId="74A7AD96" w14:textId="63BF0B94" w:rsidR="00182DE4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="00182DE4">
        <w:rPr>
          <w:rFonts w:ascii="Times New Roman" w:hAnsi="Times New Roman" w:cs="Times New Roman"/>
        </w:rPr>
        <w:t>insert TITLE here</w:t>
      </w:r>
      <w:r>
        <w:rPr>
          <w:rFonts w:ascii="Times New Roman" w:hAnsi="Times New Roman" w:cs="Times New Roman"/>
        </w:rPr>
        <w:t xml:space="preserve">; </w:t>
      </w:r>
      <w:r w:rsidR="005F0ACD">
        <w:rPr>
          <w:rFonts w:ascii="Times New Roman" w:hAnsi="Times New Roman" w:cs="Times New Roman"/>
        </w:rPr>
        <w:t>75</w:t>
      </w:r>
      <w:r>
        <w:rPr>
          <w:rFonts w:ascii="Times New Roman" w:hAnsi="Times New Roman" w:cs="Times New Roman"/>
        </w:rPr>
        <w:t xml:space="preserve"> characters or less (including spaces); no number, acronyms, abbreviations or punctuation]</w:t>
      </w:r>
    </w:p>
    <w:p w14:paraId="75685066" w14:textId="77777777" w:rsidR="005F0ACD" w:rsidRPr="005F0ACD" w:rsidRDefault="005F0ACD" w:rsidP="00182DE4">
      <w:pPr>
        <w:spacing w:line="480" w:lineRule="auto"/>
        <w:rPr>
          <w:rFonts w:ascii="Times New Roman" w:hAnsi="Times New Roman" w:cs="Times New Roman"/>
          <w:b/>
        </w:rPr>
      </w:pPr>
      <w:r w:rsidRPr="005F0ACD">
        <w:rPr>
          <w:rFonts w:ascii="Times New Roman" w:hAnsi="Times New Roman" w:cs="Times New Roman"/>
          <w:b/>
        </w:rPr>
        <w:t>Summary</w:t>
      </w:r>
    </w:p>
    <w:p w14:paraId="332C14B1" w14:textId="3DE13D16" w:rsidR="005F0ACD" w:rsidRDefault="005F0ACD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SUMMARY here; up to 150 words, no references]</w:t>
      </w:r>
    </w:p>
    <w:p w14:paraId="2E58FE80" w14:textId="69F1C9BF" w:rsidR="00182DE4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[insert TEXT here; </w:t>
      </w:r>
      <w:r w:rsidR="005F0ACD">
        <w:rPr>
          <w:rFonts w:ascii="Times New Roman" w:hAnsi="Times New Roman" w:cs="Times New Roman"/>
        </w:rPr>
        <w:t>about 30</w:t>
      </w:r>
      <w:r w:rsidRPr="00661DAC">
        <w:rPr>
          <w:rFonts w:ascii="Times New Roman" w:hAnsi="Times New Roman" w:cs="Times New Roman"/>
        </w:rPr>
        <w:t>00 words of text</w:t>
      </w:r>
      <w:r w:rsidR="005F0ACD">
        <w:rPr>
          <w:rFonts w:ascii="Times New Roman" w:hAnsi="Times New Roman" w:cs="Times New Roman"/>
        </w:rPr>
        <w:t xml:space="preserve">, beginning with about 500 </w:t>
      </w:r>
      <w:r w:rsidR="00B012B3">
        <w:rPr>
          <w:rFonts w:ascii="Times New Roman" w:hAnsi="Times New Roman" w:cs="Times New Roman"/>
        </w:rPr>
        <w:t>words of referenced</w:t>
      </w:r>
      <w:bookmarkStart w:id="0" w:name="_GoBack"/>
      <w:bookmarkEnd w:id="0"/>
      <w:r w:rsidR="005F0ACD">
        <w:rPr>
          <w:rFonts w:ascii="Times New Roman" w:hAnsi="Times New Roman" w:cs="Times New Roman"/>
        </w:rPr>
        <w:t xml:space="preserve"> text as background</w:t>
      </w:r>
      <w:r w:rsidR="006D1E47">
        <w:rPr>
          <w:rFonts w:ascii="Times New Roman" w:hAnsi="Times New Roman" w:cs="Times New Roman"/>
        </w:rPr>
        <w:t>, then findings and discussion</w:t>
      </w:r>
      <w:r>
        <w:rPr>
          <w:rFonts w:ascii="Times New Roman" w:hAnsi="Times New Roman" w:cs="Times New Roman"/>
        </w:rPr>
        <w:t>; example reference format using Endnote</w:t>
      </w:r>
      <w:r w:rsidR="0061487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fldChar w:fldCharType="begin">
          <w:fldData xml:space="preserve">PEVuZE5vdGU+PENpdGU+PEF1dGhvcj5SaW9zPC9BdXRob3I+PFllYXI+MjAxNDwvWWVhcj48UmVj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</w:fldData>
        </w:fldChar>
      </w:r>
      <w:r>
        <w:rPr>
          <w:rFonts w:ascii="Times New Roman" w:hAnsi="Times New Roman" w:cs="Times New Roman"/>
        </w:rPr>
        <w:instrText xml:space="preserve"> ADDIN EN.CITE </w:instrText>
      </w:r>
      <w:r>
        <w:rPr>
          <w:rFonts w:ascii="Times New Roman" w:hAnsi="Times New Roman" w:cs="Times New Roman"/>
        </w:rPr>
        <w:fldChar w:fldCharType="begin">
          <w:fldData xml:space="preserve">PEVuZE5vdGU+PENpdGU+PEF1dGhvcj5SaW9zPC9BdXRob3I+PFllYXI+MjAxNDwvWWVhcj48UmVj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</w:fldData>
        </w:fldChar>
      </w:r>
      <w:r>
        <w:rPr>
          <w:rFonts w:ascii="Times New Roman" w:hAnsi="Times New Roman" w:cs="Times New Roman"/>
        </w:rPr>
        <w:instrText xml:space="preserve"> ADDIN EN.CITE.DATA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661DAC">
        <w:rPr>
          <w:rFonts w:ascii="Times New Roman" w:hAnsi="Times New Roman" w:cs="Times New Roman"/>
          <w:noProof/>
          <w:vertAlign w:val="superscript"/>
        </w:rPr>
        <w:t>1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]</w:t>
      </w:r>
    </w:p>
    <w:p w14:paraId="27284EB7" w14:textId="77777777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</w:p>
    <w:p w14:paraId="506090A1" w14:textId="77777777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METHODS SUMMARY here; no more than 300 words; if longer than 300 words provide Methods section after Figure legends, below]</w:t>
      </w:r>
    </w:p>
    <w:p w14:paraId="23995BA3" w14:textId="77777777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</w:p>
    <w:p w14:paraId="4D5D4C50" w14:textId="77777777" w:rsidR="00661DAC" w:rsidRDefault="00661DAC" w:rsidP="00182DE4">
      <w:pPr>
        <w:spacing w:line="480" w:lineRule="auto"/>
        <w:rPr>
          <w:rFonts w:ascii="Times New Roman" w:hAnsi="Times New Roman" w:cs="Times New Roman"/>
          <w:b/>
        </w:rPr>
      </w:pPr>
      <w:r w:rsidRPr="00661DAC">
        <w:rPr>
          <w:rFonts w:ascii="Times New Roman" w:hAnsi="Times New Roman" w:cs="Times New Roman"/>
          <w:b/>
        </w:rPr>
        <w:t>References</w:t>
      </w:r>
    </w:p>
    <w:p w14:paraId="0F457993" w14:textId="50CDB288" w:rsidR="00661DAC" w:rsidRPr="00661DAC" w:rsidRDefault="006D1E47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[maximum 5</w:t>
      </w:r>
      <w:r w:rsidR="00661DAC">
        <w:rPr>
          <w:rFonts w:ascii="Times New Roman" w:hAnsi="Times New Roman" w:cs="Times New Roman"/>
        </w:rPr>
        <w:t>0 references</w:t>
      </w:r>
      <w:r w:rsidR="00635CFA">
        <w:rPr>
          <w:rFonts w:ascii="Times New Roman" w:hAnsi="Times New Roman" w:cs="Times New Roman"/>
        </w:rPr>
        <w:t>; remove links/field codes prior to submission</w:t>
      </w:r>
      <w:r w:rsidR="00661DAC">
        <w:rPr>
          <w:rFonts w:ascii="Times New Roman" w:hAnsi="Times New Roman" w:cs="Times New Roman"/>
        </w:rPr>
        <w:t>]</w:t>
      </w:r>
    </w:p>
    <w:p w14:paraId="7755AE14" w14:textId="77777777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</w:p>
    <w:p w14:paraId="2D041F84" w14:textId="77777777" w:rsidR="00661DAC" w:rsidRPr="00661DAC" w:rsidRDefault="00661DAC" w:rsidP="00661DAC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661DAC">
        <w:rPr>
          <w:noProof/>
        </w:rPr>
        <w:t>1</w:t>
      </w:r>
      <w:r w:rsidRPr="00661DAC">
        <w:rPr>
          <w:noProof/>
        </w:rPr>
        <w:tab/>
        <w:t xml:space="preserve">Rios, A. C., Fu, N. Y., Lindeman, G. J. &amp; Visvader, J. E. In situ identification of bipotent stem cells in the mammary gland. </w:t>
      </w:r>
      <w:r w:rsidRPr="00661DAC">
        <w:rPr>
          <w:i/>
          <w:noProof/>
        </w:rPr>
        <w:t>Nature</w:t>
      </w:r>
      <w:r w:rsidRPr="00661DAC">
        <w:rPr>
          <w:noProof/>
        </w:rPr>
        <w:t>, doi:10.1038/nature12948 (2014).</w:t>
      </w:r>
    </w:p>
    <w:p w14:paraId="1239D450" w14:textId="77777777" w:rsidR="00661DAC" w:rsidRDefault="00661DAC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4F92ADDE" w14:textId="77777777" w:rsidR="00635CFA" w:rsidRPr="004D3E78" w:rsidRDefault="00635CFA" w:rsidP="00182DE4">
      <w:pPr>
        <w:spacing w:line="480" w:lineRule="auto"/>
        <w:rPr>
          <w:rFonts w:ascii="Times New Roman" w:hAnsi="Times New Roman" w:cs="Times New Roman"/>
          <w:b/>
        </w:rPr>
      </w:pPr>
      <w:r w:rsidRPr="004D3E78">
        <w:rPr>
          <w:rFonts w:ascii="Times New Roman" w:hAnsi="Times New Roman" w:cs="Times New Roman"/>
          <w:b/>
        </w:rPr>
        <w:t>End notes</w:t>
      </w:r>
    </w:p>
    <w:p w14:paraId="49250F50" w14:textId="77777777" w:rsidR="00635CFA" w:rsidRDefault="00635CFA" w:rsidP="00182DE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[see </w:t>
      </w:r>
      <w:hyperlink r:id="rId7" w:history="1">
        <w:r w:rsidRPr="00635CFA">
          <w:rPr>
            <w:rStyle w:val="Hyperlink"/>
            <w:rFonts w:ascii="Times New Roman" w:hAnsi="Times New Roman" w:cs="Times New Roman"/>
          </w:rPr>
          <w:t>here</w:t>
        </w:r>
      </w:hyperlink>
      <w:r>
        <w:rPr>
          <w:rFonts w:ascii="Times New Roman" w:hAnsi="Times New Roman" w:cs="Times New Roman"/>
        </w:rPr>
        <w:t xml:space="preserve"> for annotated example]</w:t>
      </w:r>
    </w:p>
    <w:p w14:paraId="2DC95EF5" w14:textId="77777777" w:rsidR="00635CFA" w:rsidRDefault="00635CFA" w:rsidP="00635CFA">
      <w:pPr>
        <w:spacing w:line="480" w:lineRule="auto"/>
        <w:rPr>
          <w:rFonts w:ascii="Times New Roman" w:hAnsi="Times New Roman" w:cs="Times New Roman"/>
        </w:rPr>
      </w:pPr>
      <w:r w:rsidRPr="004D3E78">
        <w:rPr>
          <w:rFonts w:ascii="Times New Roman" w:hAnsi="Times New Roman" w:cs="Times New Roman"/>
          <w:b/>
        </w:rPr>
        <w:t>Supplementary Information</w:t>
      </w:r>
      <w:r w:rsidRPr="00635CFA">
        <w:rPr>
          <w:rFonts w:ascii="Times New Roman" w:hAnsi="Times New Roman" w:cs="Times New Roman"/>
        </w:rPr>
        <w:t xml:space="preserve"> is linked to the online version of the paper at www.nature.com/nature.</w:t>
      </w:r>
    </w:p>
    <w:p w14:paraId="214CB040" w14:textId="77777777" w:rsidR="00635CFA" w:rsidRDefault="00635CFA" w:rsidP="00635CFA">
      <w:pPr>
        <w:spacing w:line="480" w:lineRule="auto"/>
        <w:rPr>
          <w:rFonts w:ascii="Times New Roman" w:hAnsi="Times New Roman" w:cs="Times New Roman"/>
        </w:rPr>
      </w:pPr>
      <w:r w:rsidRPr="004D3E78">
        <w:rPr>
          <w:rFonts w:ascii="Times New Roman" w:hAnsi="Times New Roman" w:cs="Times New Roman"/>
          <w:b/>
        </w:rPr>
        <w:t>Acknowledgements:</w:t>
      </w:r>
      <w:r>
        <w:rPr>
          <w:rFonts w:ascii="Times New Roman" w:hAnsi="Times New Roman" w:cs="Times New Roman"/>
        </w:rPr>
        <w:t xml:space="preserve"> [brief, no effusive comments, no thanking of referees or editors]</w:t>
      </w:r>
    </w:p>
    <w:p w14:paraId="16125986" w14:textId="77777777" w:rsidR="00635CFA" w:rsidRDefault="00635CFA" w:rsidP="00635CFA">
      <w:pPr>
        <w:spacing w:line="480" w:lineRule="auto"/>
        <w:rPr>
          <w:rFonts w:ascii="Times New Roman" w:hAnsi="Times New Roman" w:cs="Times New Roman"/>
        </w:rPr>
      </w:pPr>
      <w:r w:rsidRPr="004D3E78">
        <w:rPr>
          <w:rFonts w:ascii="Times New Roman" w:hAnsi="Times New Roman" w:cs="Times New Roman"/>
          <w:b/>
        </w:rPr>
        <w:t>Author Contributions:</w:t>
      </w:r>
      <w:r>
        <w:rPr>
          <w:rFonts w:ascii="Times New Roman" w:hAnsi="Times New Roman" w:cs="Times New Roman"/>
        </w:rPr>
        <w:t xml:space="preserve"> [see </w:t>
      </w:r>
      <w:hyperlink r:id="rId8" w:history="1">
        <w:r w:rsidRPr="00635CFA">
          <w:rPr>
            <w:rStyle w:val="Hyperlink"/>
            <w:rFonts w:ascii="Times New Roman" w:hAnsi="Times New Roman" w:cs="Times New Roman"/>
          </w:rPr>
          <w:t>authorship policy</w:t>
        </w:r>
      </w:hyperlink>
      <w:r>
        <w:rPr>
          <w:rFonts w:ascii="Times New Roman" w:hAnsi="Times New Roman" w:cs="Times New Roman"/>
        </w:rPr>
        <w:t xml:space="preserve"> for further details]</w:t>
      </w:r>
    </w:p>
    <w:p w14:paraId="59012E17" w14:textId="77777777" w:rsidR="004D3E78" w:rsidRDefault="00635CFA" w:rsidP="00635CFA">
      <w:pPr>
        <w:spacing w:line="480" w:lineRule="auto"/>
        <w:rPr>
          <w:rFonts w:ascii="Times New Roman" w:hAnsi="Times New Roman" w:cs="Times New Roman"/>
        </w:rPr>
      </w:pPr>
      <w:r w:rsidRPr="004D3E78">
        <w:rPr>
          <w:rFonts w:ascii="Times New Roman" w:hAnsi="Times New Roman" w:cs="Times New Roman"/>
          <w:b/>
        </w:rPr>
        <w:lastRenderedPageBreak/>
        <w:t>Author Information:</w:t>
      </w:r>
      <w:r>
        <w:rPr>
          <w:rFonts w:ascii="Times New Roman" w:hAnsi="Times New Roman" w:cs="Times New Roman"/>
        </w:rPr>
        <w:t xml:space="preserve"> [to include data deposition statement</w:t>
      </w:r>
      <w:r w:rsidR="00614871">
        <w:rPr>
          <w:rFonts w:ascii="Times New Roman" w:hAnsi="Times New Roman" w:cs="Times New Roman"/>
        </w:rPr>
        <w:t xml:space="preserve"> (if applicable)] [then] </w:t>
      </w:r>
      <w:r w:rsidR="00614871" w:rsidRPr="00614871">
        <w:rPr>
          <w:rFonts w:ascii="Times New Roman" w:hAnsi="Times New Roman" w:cs="Times New Roman"/>
        </w:rPr>
        <w:t>Reprints and permissions information is available at www.nature.com/reprints</w:t>
      </w:r>
      <w:r w:rsidR="00614871">
        <w:rPr>
          <w:rFonts w:ascii="Times New Roman" w:hAnsi="Times New Roman" w:cs="Times New Roman"/>
        </w:rPr>
        <w:t xml:space="preserve"> [then] </w:t>
      </w:r>
      <w:r w:rsidR="004D3E78">
        <w:rPr>
          <w:rFonts w:ascii="Times New Roman" w:hAnsi="Times New Roman" w:cs="Times New Roman"/>
        </w:rPr>
        <w:t>[</w:t>
      </w:r>
      <w:hyperlink r:id="rId9" w:history="1">
        <w:r w:rsidR="004D3E78" w:rsidRPr="004D3E78">
          <w:rPr>
            <w:rStyle w:val="Hyperlink"/>
            <w:rFonts w:ascii="Times New Roman" w:hAnsi="Times New Roman" w:cs="Times New Roman"/>
          </w:rPr>
          <w:t>Competing financial interests</w:t>
        </w:r>
      </w:hyperlink>
      <w:r w:rsidR="004D3E78">
        <w:rPr>
          <w:rFonts w:ascii="Times New Roman" w:hAnsi="Times New Roman" w:cs="Times New Roman"/>
        </w:rPr>
        <w:t xml:space="preserve"> statement] [then] </w:t>
      </w:r>
      <w:r w:rsidR="004D3E78" w:rsidRPr="004D3E78">
        <w:rPr>
          <w:rFonts w:ascii="Times New Roman" w:hAnsi="Times New Roman" w:cs="Times New Roman"/>
        </w:rPr>
        <w:t>Correspondence and requests for mate</w:t>
      </w:r>
      <w:r w:rsidR="001E5820">
        <w:rPr>
          <w:rFonts w:ascii="Times New Roman" w:hAnsi="Times New Roman" w:cs="Times New Roman"/>
        </w:rPr>
        <w:t>rials should be addressed to XX</w:t>
      </w:r>
      <w:r w:rsidR="004D3E78" w:rsidRPr="004D3E78">
        <w:rPr>
          <w:rFonts w:ascii="Times New Roman" w:hAnsi="Times New Roman" w:cs="Times New Roman"/>
        </w:rPr>
        <w:t>, where XX refers to one e-mail address</w:t>
      </w:r>
      <w:r w:rsidR="004D3E78">
        <w:rPr>
          <w:rFonts w:ascii="Times New Roman" w:hAnsi="Times New Roman" w:cs="Times New Roman"/>
        </w:rPr>
        <w:t>.</w:t>
      </w:r>
    </w:p>
    <w:p w14:paraId="1D51FBFA" w14:textId="77777777" w:rsidR="004D3E78" w:rsidRDefault="004D3E78" w:rsidP="00635CFA">
      <w:pPr>
        <w:spacing w:line="480" w:lineRule="auto"/>
        <w:rPr>
          <w:rFonts w:ascii="Times New Roman" w:hAnsi="Times New Roman" w:cs="Times New Roman"/>
        </w:rPr>
      </w:pPr>
    </w:p>
    <w:p w14:paraId="6D3C7491" w14:textId="77777777" w:rsidR="00614871" w:rsidRDefault="00614871" w:rsidP="00635CFA">
      <w:pPr>
        <w:spacing w:line="480" w:lineRule="auto"/>
        <w:rPr>
          <w:rFonts w:ascii="Times New Roman" w:hAnsi="Times New Roman" w:cs="Times New Roman"/>
        </w:rPr>
      </w:pPr>
    </w:p>
    <w:p w14:paraId="4350DB35" w14:textId="77777777" w:rsidR="001E5820" w:rsidRDefault="001E58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FF655E6" w14:textId="77777777" w:rsidR="004D3E78" w:rsidRPr="004D3E78" w:rsidRDefault="004D3E78" w:rsidP="00635CFA">
      <w:pPr>
        <w:spacing w:line="480" w:lineRule="auto"/>
        <w:rPr>
          <w:rFonts w:ascii="Times New Roman" w:hAnsi="Times New Roman" w:cs="Times New Roman"/>
          <w:b/>
        </w:rPr>
      </w:pPr>
      <w:r w:rsidRPr="004D3E78">
        <w:rPr>
          <w:rFonts w:ascii="Times New Roman" w:hAnsi="Times New Roman" w:cs="Times New Roman"/>
          <w:b/>
        </w:rPr>
        <w:t>Tables</w:t>
      </w:r>
    </w:p>
    <w:p w14:paraId="784A23A1" w14:textId="77777777" w:rsidR="004D3E78" w:rsidRDefault="004D3E78" w:rsidP="00635CF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[each on separate page, portrait, one-line title in bold, symbols and abbreviations immediately below the table</w:t>
      </w:r>
      <w:r w:rsidR="001E5820">
        <w:rPr>
          <w:rFonts w:ascii="Times New Roman" w:hAnsi="Times New Roman" w:cs="Times New Roman"/>
        </w:rPr>
        <w:t>]</w:t>
      </w:r>
    </w:p>
    <w:p w14:paraId="4F45D7D7" w14:textId="77777777" w:rsidR="001E5820" w:rsidRDefault="001E58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57632CA" w14:textId="77777777" w:rsidR="00614871" w:rsidRPr="004D3E78" w:rsidRDefault="00614871" w:rsidP="00635CFA">
      <w:pPr>
        <w:spacing w:line="480" w:lineRule="auto"/>
        <w:rPr>
          <w:rFonts w:ascii="Times New Roman" w:hAnsi="Times New Roman" w:cs="Times New Roman"/>
          <w:b/>
        </w:rPr>
      </w:pPr>
      <w:r w:rsidRPr="004D3E78">
        <w:rPr>
          <w:rFonts w:ascii="Times New Roman" w:hAnsi="Times New Roman" w:cs="Times New Roman"/>
          <w:b/>
        </w:rPr>
        <w:t>Figure legends</w:t>
      </w:r>
    </w:p>
    <w:p w14:paraId="6287477F" w14:textId="77777777" w:rsidR="001E5820" w:rsidRDefault="00614871" w:rsidP="00635CF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[listed one after another; do not add legend to figure files]</w:t>
      </w:r>
    </w:p>
    <w:p w14:paraId="7ACEC45A" w14:textId="77777777" w:rsidR="001E5820" w:rsidRDefault="001E58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4F9C24" w14:textId="77777777" w:rsidR="00614871" w:rsidRDefault="001E5820" w:rsidP="00635CFA">
      <w:pPr>
        <w:spacing w:line="480" w:lineRule="auto"/>
        <w:rPr>
          <w:rFonts w:ascii="Times New Roman" w:hAnsi="Times New Roman" w:cs="Times New Roman"/>
          <w:b/>
        </w:rPr>
      </w:pPr>
      <w:r w:rsidRPr="001E5820">
        <w:rPr>
          <w:rFonts w:ascii="Times New Roman" w:hAnsi="Times New Roman" w:cs="Times New Roman"/>
          <w:b/>
        </w:rPr>
        <w:t>Methods</w:t>
      </w:r>
    </w:p>
    <w:p w14:paraId="2E25FD33" w14:textId="77777777" w:rsidR="001E5820" w:rsidRDefault="001E5820" w:rsidP="00635CFA">
      <w:pPr>
        <w:spacing w:line="480" w:lineRule="auto"/>
        <w:rPr>
          <w:rFonts w:ascii="Times New Roman" w:hAnsi="Times New Roman" w:cs="Times New Roman"/>
          <w:b/>
        </w:rPr>
      </w:pPr>
    </w:p>
    <w:p w14:paraId="026F6B7E" w14:textId="4D3917AC" w:rsidR="001E5820" w:rsidRDefault="001E5820" w:rsidP="00635CF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[Will appear in online pdf and full-text version online. Do not exceed 3000 words. Subdivide using headings, </w:t>
      </w:r>
      <w:r w:rsidR="00D13C05">
        <w:rPr>
          <w:rFonts w:ascii="Times New Roman" w:hAnsi="Times New Roman" w:cs="Times New Roman"/>
        </w:rPr>
        <w:t>continue references from above]</w:t>
      </w:r>
    </w:p>
    <w:p w14:paraId="3B197F13" w14:textId="77777777" w:rsidR="00E20652" w:rsidRDefault="00E20652" w:rsidP="00635CFA">
      <w:pPr>
        <w:spacing w:line="480" w:lineRule="auto"/>
        <w:rPr>
          <w:rFonts w:ascii="Times New Roman" w:hAnsi="Times New Roman" w:cs="Times New Roman"/>
        </w:rPr>
      </w:pPr>
    </w:p>
    <w:p w14:paraId="5C2CC5DB" w14:textId="3CAF471D" w:rsidR="00E20652" w:rsidRPr="001E5820" w:rsidRDefault="00E20652" w:rsidP="00635CF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10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>
        <w:rPr>
          <w:rStyle w:val="Hyperlink"/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11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>
        <w:rPr>
          <w:rFonts w:ascii="Times New Roman" w:hAnsi="Times New Roman" w:cs="Times New Roman"/>
          <w:lang w:val="en-US"/>
        </w:rPr>
        <w:t xml:space="preserve">, </w:t>
      </w:r>
      <w:hyperlink r:id="rId12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>
        <w:rPr>
          <w:rFonts w:ascii="Times New Roman" w:hAnsi="Times New Roman" w:cs="Times New Roman"/>
          <w:lang w:val="en-US"/>
        </w:rPr>
        <w:t xml:space="preserve">, or </w:t>
      </w:r>
      <w:hyperlink r:id="rId13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>
        <w:rPr>
          <w:rStyle w:val="Hyperlink"/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E20652" w:rsidRPr="001E5820" w:rsidSect="00876B5A">
      <w:headerReference w:type="default" r:id="rId14"/>
      <w:footerReference w:type="even" r:id="rId15"/>
      <w:footerReference w:type="default" r:id="rId1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5F0ACD" w:rsidRDefault="005F0ACD" w:rsidP="004D3E78">
      <w:r>
        <w:separator/>
      </w:r>
    </w:p>
  </w:endnote>
  <w:endnote w:type="continuationSeparator" w:id="0">
    <w:p w14:paraId="76AC5153" w14:textId="77777777" w:rsidR="005F0ACD" w:rsidRDefault="005F0ACD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5F0ACD" w:rsidRDefault="005F0ACD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5F0ACD" w:rsidRDefault="005F0AC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5F0ACD" w:rsidRDefault="005F0ACD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12B3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5F0ACD" w:rsidRDefault="005F0AC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5F0ACD" w:rsidRDefault="005F0ACD" w:rsidP="004D3E78">
      <w:r>
        <w:separator/>
      </w:r>
    </w:p>
  </w:footnote>
  <w:footnote w:type="continuationSeparator" w:id="0">
    <w:p w14:paraId="3AFB0295" w14:textId="77777777" w:rsidR="005F0ACD" w:rsidRDefault="005F0ACD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384E5C7F" w:rsidR="005F0ACD" w:rsidRPr="004D3E78" w:rsidRDefault="005F0ACD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>
      <w:rPr>
        <w:sz w:val="16"/>
      </w:rPr>
      <w:t>Article</w:t>
    </w:r>
    <w:r w:rsidRPr="004D3E78">
      <w:rPr>
        <w:sz w:val="16"/>
      </w:rPr>
      <w:t>_to_Nature_Word_Template.docx</w:t>
    </w:r>
  </w:p>
  <w:p w14:paraId="4EE7C9F1" w14:textId="77777777" w:rsidR="005F0ACD" w:rsidRPr="004D3E78" w:rsidRDefault="005F0ACD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1&lt;/item&gt;&lt;/record-ids&gt;&lt;/item&gt;&lt;/Libraries&gt;"/>
  </w:docVars>
  <w:rsids>
    <w:rsidRoot w:val="00182DE4"/>
    <w:rsid w:val="00114396"/>
    <w:rsid w:val="00182DE4"/>
    <w:rsid w:val="001E5820"/>
    <w:rsid w:val="004D3E78"/>
    <w:rsid w:val="005F0ACD"/>
    <w:rsid w:val="00614871"/>
    <w:rsid w:val="00635CFA"/>
    <w:rsid w:val="00661DAC"/>
    <w:rsid w:val="006D1E47"/>
    <w:rsid w:val="00876B5A"/>
    <w:rsid w:val="00997E8E"/>
    <w:rsid w:val="00B012B3"/>
    <w:rsid w:val="00D13C05"/>
    <w:rsid w:val="00E20652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inkedin.com/company/nextgenediting/" TargetMode="External"/><Relationship Id="rId12" Type="http://schemas.openxmlformats.org/officeDocument/2006/relationships/hyperlink" Target="https://www.facebook.com/pages/Nextgenediting/131606863661962" TargetMode="External"/><Relationship Id="rId13" Type="http://schemas.openxmlformats.org/officeDocument/2006/relationships/hyperlink" Target="https://twitter.com/nextgenediting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nature.com/nature/authors/gta/2d_End_notes.pdf" TargetMode="External"/><Relationship Id="rId8" Type="http://schemas.openxmlformats.org/officeDocument/2006/relationships/hyperlink" Target="http://www.nature.com/authors/policies/authorship.html" TargetMode="External"/><Relationship Id="rId9" Type="http://schemas.openxmlformats.org/officeDocument/2006/relationships/hyperlink" Target="http://www.nature.com/authors/policies/competing.html" TargetMode="External"/><Relationship Id="rId10" Type="http://schemas.openxmlformats.org/officeDocument/2006/relationships/hyperlink" Target="http://www.nextgenedit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347</Words>
  <Characters>2122</Characters>
  <Application>Microsoft Macintosh Word</Application>
  <DocSecurity>0</DocSecurity>
  <Lines>40</Lines>
  <Paragraphs>8</Paragraphs>
  <ScaleCrop>false</ScaleCrop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2014-02-05T13:02:00Z</dcterms:modified>
</cp:coreProperties>
</file>