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2E8A02DF" w:rsidR="00114396" w:rsidRPr="000368C9" w:rsidRDefault="00FC059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Report</w:t>
      </w:r>
    </w:p>
    <w:p w14:paraId="74A7AD96" w14:textId="6E9E947F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B9287E">
        <w:rPr>
          <w:rFonts w:ascii="Times New Roman" w:hAnsi="Times New Roman" w:cs="Times New Roman"/>
          <w:lang w:val="en-US"/>
        </w:rPr>
        <w:t>maximum 10</w:t>
      </w:r>
      <w:r w:rsidR="00F677A9">
        <w:rPr>
          <w:rFonts w:ascii="Times New Roman" w:hAnsi="Times New Roman" w:cs="Times New Roman"/>
          <w:lang w:val="en-US"/>
        </w:rPr>
        <w:t>0</w:t>
      </w:r>
      <w:r w:rsidR="000368C9" w:rsidRPr="000368C9">
        <w:rPr>
          <w:rFonts w:ascii="Times New Roman" w:hAnsi="Times New Roman" w:cs="Times New Roman"/>
          <w:lang w:val="en-US"/>
        </w:rPr>
        <w:t xml:space="preserve"> characters</w:t>
      </w:r>
      <w:r w:rsidR="00F677A9">
        <w:rPr>
          <w:rFonts w:ascii="Times New Roman" w:hAnsi="Times New Roman" w:cs="Times New Roman"/>
          <w:lang w:val="en-US"/>
        </w:rPr>
        <w:t>, including spaces</w:t>
      </w:r>
      <w:r w:rsidR="000368C9" w:rsidRPr="000368C9">
        <w:rPr>
          <w:rFonts w:ascii="Times New Roman" w:hAnsi="Times New Roman" w:cs="Times New Roman"/>
          <w:lang w:val="en-US"/>
        </w:rPr>
        <w:t>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1AF9D202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034847" w:rsidRPr="000368C9">
        <w:rPr>
          <w:rFonts w:ascii="Times New Roman" w:hAnsi="Times New Roman" w:cs="Times New Roman"/>
          <w:lang w:val="en-US"/>
        </w:rPr>
        <w:t>; FIRST name, MIDDLE name, LAST name</w:t>
      </w:r>
      <w:r w:rsidR="000368C9">
        <w:rPr>
          <w:rFonts w:ascii="Times New Roman" w:hAnsi="Times New Roman" w:cs="Times New Roman"/>
          <w:lang w:val="en-US"/>
        </w:rPr>
        <w:t>, avoid initials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384E03F3" w:rsidR="00034847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Corresponding author</w:t>
      </w:r>
      <w:r w:rsidR="00034847" w:rsidRPr="00F677A9">
        <w:rPr>
          <w:rFonts w:ascii="Times New Roman" w:hAnsi="Times New Roman" w:cs="Times New Roman"/>
          <w:b/>
          <w:lang w:val="en-US"/>
        </w:rPr>
        <w:t>:</w:t>
      </w:r>
      <w:r w:rsidR="00034847" w:rsidRPr="000368C9">
        <w:rPr>
          <w:rFonts w:ascii="Times New Roman" w:hAnsi="Times New Roman" w:cs="Times New Roman"/>
          <w:lang w:val="en-US"/>
        </w:rPr>
        <w:t xml:space="preserve"> </w:t>
      </w:r>
      <w:r w:rsid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name, mailing address, telephone number, fax number, and </w:t>
      </w:r>
      <w:r w:rsidR="000368C9">
        <w:rPr>
          <w:rFonts w:ascii="Times New Roman" w:hAnsi="Times New Roman" w:cs="Times New Roman"/>
          <w:lang w:val="en-US"/>
        </w:rPr>
        <w:t>email address]</w:t>
      </w:r>
    </w:p>
    <w:p w14:paraId="4EFD85EE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3FA6156" w14:textId="60102742" w:rsidR="00F677A9" w:rsidRDefault="00F677A9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F677A9">
        <w:rPr>
          <w:rFonts w:ascii="Times New Roman" w:hAnsi="Times New Roman" w:cs="Times New Roman"/>
          <w:b/>
          <w:lang w:val="en-US"/>
        </w:rPr>
        <w:t>Condensed title:</w:t>
      </w:r>
      <w:r>
        <w:rPr>
          <w:rFonts w:ascii="Times New Roman" w:hAnsi="Times New Roman" w:cs="Times New Roman"/>
          <w:lang w:val="en-US"/>
        </w:rPr>
        <w:t xml:space="preserve"> [less than 50 characters, including spaces]</w:t>
      </w:r>
    </w:p>
    <w:p w14:paraId="22A2D271" w14:textId="77777777" w:rsidR="00F677A9" w:rsidRDefault="00F677A9">
      <w:pPr>
        <w:rPr>
          <w:rFonts w:ascii="Times New Roman" w:hAnsi="Times New Roman" w:cs="Times New Roman"/>
          <w:b/>
          <w:lang w:val="en-US"/>
        </w:rPr>
      </w:pPr>
    </w:p>
    <w:p w14:paraId="57E4FDFC" w14:textId="77777777" w:rsidR="003F5B63" w:rsidRDefault="00F677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Total character count: </w:t>
      </w:r>
      <w:r w:rsidRPr="003F5B63">
        <w:rPr>
          <w:rFonts w:ascii="Times New Roman" w:hAnsi="Times New Roman" w:cs="Times New Roman"/>
          <w:lang w:val="en-US"/>
        </w:rPr>
        <w:t>[including ALL sections except Materials and Methods and References, include title page]</w:t>
      </w:r>
    </w:p>
    <w:p w14:paraId="53801FB9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754DE421" w14:textId="77777777" w:rsidR="003F5B63" w:rsidRDefault="003F5B63">
      <w:pPr>
        <w:rPr>
          <w:rFonts w:ascii="Times New Roman" w:hAnsi="Times New Roman" w:cs="Times New Roman"/>
          <w:lang w:val="en-US"/>
        </w:rPr>
      </w:pPr>
    </w:p>
    <w:p w14:paraId="4835C3B8" w14:textId="77777777" w:rsidR="003F5B63" w:rsidRDefault="003F5B63" w:rsidP="003F5B6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A23BE4" w14:textId="388DA630" w:rsidR="003F5B63" w:rsidRDefault="003F5B63" w:rsidP="003F5B63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</w:t>
      </w:r>
      <w:r>
        <w:rPr>
          <w:rFonts w:ascii="Times New Roman" w:hAnsi="Times New Roman" w:cs="Times New Roman"/>
          <w:b/>
          <w:lang w:val="en-US"/>
        </w:rPr>
        <w:t xml:space="preserve">Manuscript </w:t>
      </w:r>
      <w:r w:rsidR="00B9287E">
        <w:rPr>
          <w:rFonts w:ascii="Times New Roman" w:hAnsi="Times New Roman" w:cs="Times New Roman"/>
          <w:b/>
          <w:lang w:val="en-US"/>
        </w:rPr>
        <w:t>can</w:t>
      </w:r>
      <w:r>
        <w:rPr>
          <w:rFonts w:ascii="Times New Roman" w:hAnsi="Times New Roman" w:cs="Times New Roman"/>
          <w:b/>
          <w:lang w:val="en-US"/>
        </w:rPr>
        <w:t xml:space="preserve"> be submitted as a </w:t>
      </w:r>
      <w:r w:rsidR="00B9287E">
        <w:rPr>
          <w:rFonts w:ascii="Times New Roman" w:hAnsi="Times New Roman" w:cs="Times New Roman"/>
          <w:b/>
          <w:lang w:val="en-US"/>
        </w:rPr>
        <w:t>.doc or .pdf</w:t>
      </w:r>
      <w:r>
        <w:rPr>
          <w:rFonts w:ascii="Times New Roman" w:hAnsi="Times New Roman" w:cs="Times New Roman"/>
          <w:b/>
          <w:lang w:val="en-US"/>
        </w:rPr>
        <w:t xml:space="preserve">, </w:t>
      </w:r>
      <w:r w:rsidR="00B9287E">
        <w:rPr>
          <w:rFonts w:ascii="Times New Roman" w:hAnsi="Times New Roman" w:cs="Times New Roman"/>
          <w:b/>
          <w:lang w:val="en-US"/>
        </w:rPr>
        <w:t>do not include</w:t>
      </w:r>
      <w:r>
        <w:rPr>
          <w:rFonts w:ascii="Times New Roman" w:hAnsi="Times New Roman" w:cs="Times New Roman"/>
          <w:b/>
          <w:lang w:val="en-US"/>
        </w:rPr>
        <w:t xml:space="preserve"> figures </w:t>
      </w:r>
      <w:r w:rsidR="00FC059D">
        <w:rPr>
          <w:rFonts w:ascii="Times New Roman" w:hAnsi="Times New Roman" w:cs="Times New Roman"/>
          <w:b/>
          <w:lang w:val="en-US"/>
        </w:rPr>
        <w:t>in this file. Text limit is 2</w:t>
      </w:r>
      <w:r w:rsidR="00B9287E">
        <w:rPr>
          <w:rFonts w:ascii="Times New Roman" w:hAnsi="Times New Roman" w:cs="Times New Roman"/>
          <w:b/>
          <w:lang w:val="en-US"/>
        </w:rPr>
        <w:t>0</w:t>
      </w:r>
      <w:r>
        <w:rPr>
          <w:rFonts w:ascii="Times New Roman" w:hAnsi="Times New Roman" w:cs="Times New Roman"/>
          <w:b/>
          <w:lang w:val="en-US"/>
        </w:rPr>
        <w:t>,000 characters (not including spaces) including all sectio</w:t>
      </w:r>
      <w:r w:rsidR="00B9287E">
        <w:rPr>
          <w:rFonts w:ascii="Times New Roman" w:hAnsi="Times New Roman" w:cs="Times New Roman"/>
          <w:b/>
          <w:lang w:val="en-US"/>
        </w:rPr>
        <w:t>ns except Materials and Methods and References</w:t>
      </w:r>
      <w:r w:rsidR="00FC059D">
        <w:rPr>
          <w:rFonts w:ascii="Times New Roman" w:hAnsi="Times New Roman" w:cs="Times New Roman"/>
          <w:b/>
          <w:lang w:val="en-US"/>
        </w:rPr>
        <w:t>. Limit of five figures only</w:t>
      </w:r>
      <w:bookmarkStart w:id="0" w:name="_GoBack"/>
      <w:bookmarkEnd w:id="0"/>
      <w:r w:rsidRPr="005B348B">
        <w:rPr>
          <w:rFonts w:ascii="Times New Roman" w:hAnsi="Times New Roman" w:cs="Times New Roman"/>
          <w:b/>
          <w:lang w:val="en-US"/>
        </w:rPr>
        <w:t>]</w:t>
      </w:r>
    </w:p>
    <w:p w14:paraId="28202645" w14:textId="06F0808C" w:rsidR="0008765C" w:rsidRPr="005B348B" w:rsidRDefault="0008765C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31C57FF0" w:rsidR="005F0ACD" w:rsidRPr="000368C9" w:rsidRDefault="00F677A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08B24E5D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B44AE7">
        <w:rPr>
          <w:rFonts w:ascii="Times New Roman" w:hAnsi="Times New Roman" w:cs="Times New Roman"/>
          <w:lang w:val="en-US"/>
        </w:rPr>
        <w:t>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034847" w:rsidRPr="000368C9">
        <w:rPr>
          <w:rFonts w:ascii="Times New Roman" w:hAnsi="Times New Roman" w:cs="Times New Roman"/>
          <w:lang w:val="en-US"/>
        </w:rPr>
        <w:t xml:space="preserve">no more than </w:t>
      </w:r>
      <w:r w:rsidR="00B9287E">
        <w:rPr>
          <w:rFonts w:ascii="Times New Roman" w:hAnsi="Times New Roman" w:cs="Times New Roman"/>
          <w:lang w:val="en-US"/>
        </w:rPr>
        <w:t>160</w:t>
      </w:r>
      <w:r w:rsidRPr="000368C9">
        <w:rPr>
          <w:rFonts w:ascii="Times New Roman" w:hAnsi="Times New Roman" w:cs="Times New Roman"/>
          <w:lang w:val="en-US"/>
        </w:rPr>
        <w:t xml:space="preserve"> words, no references</w:t>
      </w:r>
      <w:r w:rsidR="00B9287E">
        <w:rPr>
          <w:rFonts w:ascii="Times New Roman" w:hAnsi="Times New Roman" w:cs="Times New Roman"/>
          <w:lang w:val="en-US"/>
        </w:rPr>
        <w:t>, single paragraph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2EFE3FB1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without subheadings</w:t>
      </w:r>
      <w:r w:rsidRPr="000368C9">
        <w:rPr>
          <w:rFonts w:ascii="Times New Roman" w:hAnsi="Times New Roman" w:cs="Times New Roman"/>
          <w:lang w:val="en-US"/>
        </w:rPr>
        <w:t xml:space="preserve">; </w:t>
      </w:r>
      <w:r w:rsidR="00034847" w:rsidRPr="000368C9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0368C9">
        <w:rPr>
          <w:rFonts w:ascii="Times New Roman" w:hAnsi="Times New Roman" w:cs="Times New Roman"/>
          <w:lang w:val="en-US"/>
        </w:rPr>
        <w:t>,</w:t>
      </w:r>
      <w:r w:rsidR="002450FB" w:rsidRPr="000368C9">
        <w:rPr>
          <w:rFonts w:ascii="Times New Roman" w:hAnsi="Times New Roman" w:cs="Times New Roman"/>
          <w:lang w:val="en-US"/>
        </w:rPr>
        <w:t xml:space="preserve"> and</w:t>
      </w:r>
      <w:r w:rsidR="00CE0CC2" w:rsidRPr="000368C9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0368C9">
        <w:rPr>
          <w:rFonts w:ascii="Times New Roman" w:hAnsi="Times New Roman" w:cs="Times New Roman"/>
          <w:lang w:val="en-US"/>
        </w:rPr>
        <w:t>in the last paragraph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B9287E">
        <w:rPr>
          <w:rFonts w:ascii="Times New Roman" w:hAnsi="Times New Roman" w:cs="Times New Roman"/>
          <w:lang w:val="en-US"/>
        </w:rPr>
        <w:t xml:space="preserve"> </w:t>
      </w:r>
      <w:r w:rsidR="00B9287E">
        <w:rPr>
          <w:rFonts w:ascii="Times New Roman" w:hAnsi="Times New Roman" w:cs="Times New Roman"/>
          <w:lang w:val="en-US"/>
        </w:rPr>
        <w:fldChar w:fldCharType="begin"/>
      </w:r>
      <w:r w:rsidR="00B9287E">
        <w:rPr>
          <w:rFonts w:ascii="Times New Roman" w:hAnsi="Times New Roman" w:cs="Times New Roman"/>
          <w:lang w:val="en-US"/>
        </w:rPr>
        <w:instrText xml:space="preserve"> ADDIN EN.CITE &lt;EndNote&gt;&lt;Cite&gt;&lt;Author&gt;Toret&lt;/Author&gt;&lt;Year&gt;2014&lt;/Year&gt;&lt;RecNum&gt;5&lt;/RecNum&gt;&lt;DisplayText&gt;(Toret et al., 2014)&lt;/DisplayText&gt;&lt;record&gt;&lt;rec-number&gt;5&lt;/rec-number&gt;&lt;foreign-keys&gt;&lt;key app="EN" db-id="pta02sa5hwrftleaz9svrdfztdtpppp2xwvx" timestamp="1391520073"&gt;5&lt;/key&gt;&lt;/foreign-keys&gt;&lt;ref-type name="Journal Article"&gt;17&lt;/ref-type&gt;&lt;contributors&gt;&lt;authors&gt;&lt;author&gt;Toret, C. P.&lt;/author&gt;&lt;author&gt;D&amp;apos;Ambrosio, M. V.&lt;/author&gt;&lt;author&gt;Vale, R. D.&lt;/author&gt;&lt;author&gt;Simon, M. A.&lt;/author&gt;&lt;author&gt;Nelson, W. J.&lt;/author&gt;&lt;/authors&gt;&lt;/contributors&gt;&lt;auth-address&gt;Department of Biology and 2 Department of Molecular and Cellular Physiology, Stanford University, Stanford, CA 94305.&lt;/auth-address&gt;&lt;titles&gt;&lt;title&gt;A genome-wide screen identifies conserved protein hubs required for cadherin-mediated cell-cell adhesion&lt;/title&gt;&lt;secondary-title&gt;J Cell Biol&lt;/secondary-title&gt;&lt;alt-title&gt;The Journal of cell biology&lt;/alt-title&gt;&lt;/titles&gt;&lt;periodical&gt;&lt;full-title&gt;J Cell Biol&lt;/full-title&gt;&lt;abbr-1&gt;The Journal of cell biology&lt;/abbr-1&gt;&lt;/periodical&gt;&lt;alt-periodical&gt;&lt;full-title&gt;J Cell Biol&lt;/full-title&gt;&lt;abbr-1&gt;The Journal of cell biology&lt;/abbr-1&gt;&lt;/alt-periodical&gt;&lt;pages&gt;265-79&lt;/pages&gt;&lt;volume&gt;204&lt;/volume&gt;&lt;number&gt;2&lt;/number&gt;&lt;edition&gt;2014/01/22&lt;/edition&gt;&lt;dates&gt;&lt;year&gt;2014&lt;/year&gt;&lt;pub-dates&gt;&lt;date&gt;Jan 20&lt;/date&gt;&lt;/pub-dates&gt;&lt;/dates&gt;&lt;isbn&gt;1540-8140 (Electronic)&amp;#xD;0021-9525 (Linking)&lt;/isbn&gt;&lt;accession-num&gt;24446484&lt;/accession-num&gt;&lt;urls&gt;&lt;related-urls&gt;&lt;url&gt;http://www.ncbi.nlm.nih.gov/pubmed/24446484&lt;/url&gt;&lt;/related-urls&gt;&lt;/urls&gt;&lt;custom2&gt;3897182&lt;/custom2&gt;&lt;electronic-resource-num&gt;10.1083/jcb.201306082&lt;/electronic-resource-num&gt;&lt;/record&gt;&lt;/Cite&gt;&lt;/EndNote&gt;</w:instrText>
      </w:r>
      <w:r w:rsidR="00B9287E">
        <w:rPr>
          <w:rFonts w:ascii="Times New Roman" w:hAnsi="Times New Roman" w:cs="Times New Roman"/>
          <w:lang w:val="en-US"/>
        </w:rPr>
        <w:fldChar w:fldCharType="separate"/>
      </w:r>
      <w:r w:rsidR="00B9287E">
        <w:rPr>
          <w:rFonts w:ascii="Times New Roman" w:hAnsi="Times New Roman" w:cs="Times New Roman"/>
          <w:noProof/>
          <w:lang w:val="en-US"/>
        </w:rPr>
        <w:t>(Toret et al., 2014)</w:t>
      </w:r>
      <w:r w:rsidR="00B9287E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71129B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E05B8AC" w14:textId="7F9CE872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Results</w:t>
      </w:r>
      <w:r w:rsidR="00FC059D">
        <w:rPr>
          <w:rFonts w:ascii="Times New Roman" w:hAnsi="Times New Roman" w:cs="Times New Roman"/>
          <w:b/>
          <w:lang w:val="en-US"/>
        </w:rPr>
        <w:t xml:space="preserve"> and Discussion</w:t>
      </w:r>
    </w:p>
    <w:p w14:paraId="56C63CE4" w14:textId="66E7B919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FC059D">
        <w:rPr>
          <w:rFonts w:ascii="Times New Roman" w:hAnsi="Times New Roman" w:cs="Times New Roman"/>
          <w:lang w:val="en-US"/>
        </w:rPr>
        <w:t>must be combined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EF70952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5E7FE4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287FC8C" w14:textId="41A022A9" w:rsidR="009C356B" w:rsidRPr="000368C9" w:rsidRDefault="00F677A9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Materials and Methods</w:t>
      </w:r>
    </w:p>
    <w:p w14:paraId="07899DFC" w14:textId="5C4C882E" w:rsidR="00CB4D23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should be </w:t>
      </w:r>
      <w:r w:rsidR="00CB4D23">
        <w:rPr>
          <w:rFonts w:ascii="Times New Roman" w:hAnsi="Times New Roman" w:cs="Times New Roman"/>
          <w:lang w:val="en-US"/>
        </w:rPr>
        <w:t>comprehensive, do not simply cite other publications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21DBC7B8" w14:textId="77777777" w:rsidR="00CB4D23" w:rsidRDefault="00CB4D23" w:rsidP="009C356B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9B39F0C" w14:textId="77777777" w:rsidR="00B9287E" w:rsidRPr="00CB4D23" w:rsidRDefault="00B9287E" w:rsidP="00B9287E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Online supplemental material</w:t>
      </w:r>
    </w:p>
    <w:p w14:paraId="5AE97376" w14:textId="77777777" w:rsidR="00B9287E" w:rsidRDefault="00B9287E" w:rsidP="00B9287E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[Describe available supplemental material here, including brief legends for these materials, if applicable]</w:t>
      </w:r>
    </w:p>
    <w:p w14:paraId="47EA0BE7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3AC2358" w14:textId="73B37DB2" w:rsidR="0008765C" w:rsidRPr="000368C9" w:rsidRDefault="009C356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5C2CF3">
        <w:rPr>
          <w:rFonts w:ascii="Times New Roman" w:hAnsi="Times New Roman" w:cs="Times New Roman"/>
          <w:b/>
          <w:lang w:val="en-US"/>
        </w:rPr>
        <w:t>e</w:t>
      </w:r>
      <w:r w:rsidR="0008765C" w:rsidRPr="000368C9">
        <w:rPr>
          <w:rFonts w:ascii="Times New Roman" w:hAnsi="Times New Roman" w:cs="Times New Roman"/>
          <w:b/>
          <w:lang w:val="en-US"/>
        </w:rPr>
        <w:t>ments</w:t>
      </w:r>
    </w:p>
    <w:p w14:paraId="23995BA3" w14:textId="64C0CB19" w:rsidR="00661DAC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9251961" w14:textId="78D768AB" w:rsidR="005C2CF3" w:rsidRDefault="005C2CF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AD75A75" w14:textId="3BAD467E" w:rsidR="00CE0CC2" w:rsidRPr="005C2CF3" w:rsidRDefault="005C2CF3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C2CF3">
        <w:rPr>
          <w:rFonts w:ascii="Times New Roman" w:hAnsi="Times New Roman" w:cs="Times New Roman"/>
          <w:b/>
          <w:lang w:val="en-US"/>
        </w:rPr>
        <w:t>Abbreviations</w:t>
      </w:r>
      <w:r>
        <w:rPr>
          <w:rFonts w:ascii="Times New Roman" w:hAnsi="Times New Roman" w:cs="Times New Roman"/>
          <w:b/>
          <w:lang w:val="en-US"/>
        </w:rPr>
        <w:t xml:space="preserve"> list</w:t>
      </w:r>
    </w:p>
    <w:p w14:paraId="32B641E7" w14:textId="4695B533" w:rsidR="005C2CF3" w:rsidRDefault="00B9287E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[insert abbreviations list here; must be used more than three times (otherwise do not abbreviate) an see also </w:t>
      </w:r>
      <w:hyperlink r:id="rId8" w:history="1">
        <w:r w:rsidRPr="00B9287E">
          <w:rPr>
            <w:rStyle w:val="Hyperlink"/>
            <w:rFonts w:ascii="Times New Roman" w:hAnsi="Times New Roman" w:cs="Times New Roman"/>
            <w:lang w:val="en-US"/>
          </w:rPr>
          <w:t>JCB standard abbreviation list</w:t>
        </w:r>
      </w:hyperlink>
      <w:r>
        <w:rPr>
          <w:rFonts w:ascii="Times New Roman" w:hAnsi="Times New Roman" w:cs="Times New Roman"/>
          <w:lang w:val="en-US"/>
        </w:rPr>
        <w:t xml:space="preserve"> (do not include these here)]</w:t>
      </w:r>
    </w:p>
    <w:p w14:paraId="60B5DB5C" w14:textId="77777777" w:rsidR="005C2CF3" w:rsidRPr="000368C9" w:rsidRDefault="005C2CF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C2D28F6" w14:textId="77777777" w:rsidR="005C2CF3" w:rsidRDefault="005C2CF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4D5D4C50" w14:textId="01762319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9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5B1BD73" w14:textId="77777777" w:rsidR="00B9287E" w:rsidRPr="00B9287E" w:rsidRDefault="00661DAC" w:rsidP="00B9287E">
      <w:pPr>
        <w:pStyle w:val="EndNoteBibliography"/>
        <w:ind w:left="720" w:hanging="720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B9287E" w:rsidRPr="00B9287E">
        <w:rPr>
          <w:noProof/>
        </w:rPr>
        <w:t xml:space="preserve">Toret, C.P., M.V. D'Ambrosio, R.D. Vale, M.A. Simon, and W.J. Nelson. 2014. A genome-wide screen identifies conserved protein hubs required for cadherin-mediated cell-cell adhesion. </w:t>
      </w:r>
      <w:r w:rsidR="00B9287E" w:rsidRPr="00B9287E">
        <w:rPr>
          <w:i/>
          <w:noProof/>
        </w:rPr>
        <w:t>The Journal of cell biology</w:t>
      </w:r>
      <w:r w:rsidR="00B9287E" w:rsidRPr="00B9287E">
        <w:rPr>
          <w:noProof/>
        </w:rPr>
        <w:t>. 204:265-279.</w:t>
      </w:r>
    </w:p>
    <w:p w14:paraId="1239D450" w14:textId="6BD6ACD8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5CAF4AD2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[listed one after another; do not add legend to figure files</w:t>
      </w:r>
      <w:r w:rsidRPr="000368C9">
        <w:rPr>
          <w:rFonts w:ascii="Times New Roman" w:hAnsi="Times New Roman" w:cs="Times New Roman"/>
          <w:lang w:val="en-US"/>
        </w:rPr>
        <w:t>; do not embed figures in this file; present each figure with a short summary followed by a more comprehensive description</w:t>
      </w:r>
      <w:r w:rsidR="009C356B">
        <w:rPr>
          <w:rFonts w:ascii="Times New Roman" w:hAnsi="Times New Roman" w:cs="Times New Roman"/>
          <w:lang w:val="en-US"/>
        </w:rPr>
        <w:t xml:space="preserve">s of each panel; for pooled data, include </w:t>
      </w:r>
      <w:r w:rsidR="00CB4D23">
        <w:rPr>
          <w:rFonts w:ascii="Times New Roman" w:hAnsi="Times New Roman" w:cs="Times New Roman"/>
          <w:lang w:val="en-US"/>
        </w:rPr>
        <w:t>number of replicates in each experimental and control group and the number of times each experiment was independently performed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4BD6304E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 xml:space="preserve">use MS Word table function, </w:t>
      </w:r>
      <w:r w:rsidRPr="000368C9">
        <w:rPr>
          <w:rFonts w:ascii="Times New Roman" w:hAnsi="Times New Roman" w:cs="Times New Roman"/>
          <w:lang w:val="en-US"/>
        </w:rPr>
        <w:t>each on separate page, portrait, one-line title in bold, symbols and abbreviations immediately below the table]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71EA0C60" w14:textId="77777777" w:rsidR="00CB4D23" w:rsidRDefault="00CB4D23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10B1D34" w14:textId="52C6E406" w:rsidR="00217128" w:rsidRPr="000368C9" w:rsidRDefault="00217128" w:rsidP="00CB4D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</w:t>
      </w:r>
      <w:r w:rsidR="00CB4D23">
        <w:rPr>
          <w:rFonts w:ascii="Times New Roman" w:hAnsi="Times New Roman" w:cs="Times New Roman"/>
          <w:lang w:val="en-US"/>
        </w:rPr>
        <w:t>To f</w:t>
      </w:r>
      <w:r>
        <w:rPr>
          <w:rFonts w:ascii="Times New Roman" w:hAnsi="Times New Roman" w:cs="Times New Roman"/>
          <w:lang w:val="en-US"/>
        </w:rPr>
        <w:t xml:space="preserve">ind out more about how Nextgenediting can help you publish visit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CB4D23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>onnect with us via social media (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="00CB4D23"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</w:t>
      </w:r>
      <w:r w:rsidR="00CB4D23">
        <w:rPr>
          <w:rFonts w:ascii="Times New Roman" w:hAnsi="Times New Roman" w:cs="Times New Roman"/>
          <w:lang w:val="en-US"/>
        </w:rPr>
        <w:t>!</w:t>
      </w:r>
      <w:r>
        <w:rPr>
          <w:rFonts w:ascii="Times New Roman" w:hAnsi="Times New Roman" w:cs="Times New Roman"/>
          <w:lang w:val="en-US"/>
        </w:rPr>
        <w:t>]</w:t>
      </w:r>
    </w:p>
    <w:sectPr w:rsidR="00217128" w:rsidRPr="000368C9" w:rsidSect="000368C9">
      <w:headerReference w:type="default" r:id="rId14"/>
      <w:footerReference w:type="even" r:id="rId15"/>
      <w:footerReference w:type="default" r:id="rId16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F677A9" w:rsidRDefault="00F677A9" w:rsidP="004D3E78">
      <w:r>
        <w:separator/>
      </w:r>
    </w:p>
  </w:endnote>
  <w:endnote w:type="continuationSeparator" w:id="0">
    <w:p w14:paraId="76AC5153" w14:textId="77777777" w:rsidR="00F677A9" w:rsidRDefault="00F677A9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F677A9" w:rsidRDefault="00F677A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F677A9" w:rsidRDefault="00F677A9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059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F677A9" w:rsidRDefault="00F677A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F677A9" w:rsidRDefault="00F677A9" w:rsidP="004D3E78">
      <w:r>
        <w:separator/>
      </w:r>
    </w:p>
  </w:footnote>
  <w:footnote w:type="continuationSeparator" w:id="0">
    <w:p w14:paraId="3AFB0295" w14:textId="77777777" w:rsidR="00F677A9" w:rsidRDefault="00F677A9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33724705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J_</w:t>
    </w:r>
    <w:r w:rsidR="005C2CF3">
      <w:rPr>
        <w:sz w:val="16"/>
      </w:rPr>
      <w:t>Cell</w:t>
    </w:r>
    <w:r>
      <w:rPr>
        <w:sz w:val="16"/>
      </w:rPr>
      <w:t>_</w:t>
    </w:r>
    <w:r w:rsidR="005C2CF3">
      <w:rPr>
        <w:sz w:val="16"/>
      </w:rPr>
      <w:t>Biol</w:t>
    </w:r>
    <w:r w:rsidRPr="004D3E78">
      <w:rPr>
        <w:sz w:val="16"/>
      </w:rPr>
      <w:t>_</w:t>
    </w:r>
    <w:r w:rsidR="00FC059D">
      <w:rPr>
        <w:sz w:val="16"/>
      </w:rPr>
      <w:t>Report</w:t>
    </w:r>
    <w:r w:rsidR="00591C0D">
      <w:rPr>
        <w:sz w:val="16"/>
      </w:rPr>
      <w:t>_</w:t>
    </w:r>
    <w:r w:rsidRPr="004D3E78">
      <w:rPr>
        <w:sz w:val="16"/>
      </w:rPr>
      <w:t>Word_Template.docx</w:t>
    </w:r>
  </w:p>
  <w:p w14:paraId="4EE7C9F1" w14:textId="77777777" w:rsidR="00F677A9" w:rsidRPr="004D3E78" w:rsidRDefault="00F677A9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ell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5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F5B63"/>
    <w:rsid w:val="004D3E78"/>
    <w:rsid w:val="00591C0D"/>
    <w:rsid w:val="005B348B"/>
    <w:rsid w:val="005C2CF3"/>
    <w:rsid w:val="005F0ACD"/>
    <w:rsid w:val="00614871"/>
    <w:rsid w:val="00635CFA"/>
    <w:rsid w:val="00661DAC"/>
    <w:rsid w:val="006D1E47"/>
    <w:rsid w:val="00876B5A"/>
    <w:rsid w:val="00997E8E"/>
    <w:rsid w:val="009C356B"/>
    <w:rsid w:val="00AA39C2"/>
    <w:rsid w:val="00B44AE7"/>
    <w:rsid w:val="00B9287E"/>
    <w:rsid w:val="00CB4D23"/>
    <w:rsid w:val="00CE0CC2"/>
    <w:rsid w:val="00D13C05"/>
    <w:rsid w:val="00F677A9"/>
    <w:rsid w:val="00FC059D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jcb.rupress.org/site/misc/abbreviations.xhtml" TargetMode="External"/><Relationship Id="rId9" Type="http://schemas.openxmlformats.org/officeDocument/2006/relationships/hyperlink" Target="http://www.mendeley.com/" TargetMode="External"/><Relationship Id="rId10" Type="http://schemas.openxmlformats.org/officeDocument/2006/relationships/hyperlink" Target="http://www.nextgenedi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680</Words>
  <Characters>4154</Characters>
  <Application>Microsoft Macintosh Word</Application>
  <DocSecurity>0</DocSecurity>
  <Lines>78</Lines>
  <Paragraphs>16</Paragraphs>
  <ScaleCrop>false</ScaleCrop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nextgenology@gmail.com@www.mendeley.com</vt:lpwstr>
  </property>
</Properties>
</file>